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6"/>
        <w:gridCol w:w="5046"/>
        <w:gridCol w:w="5046"/>
      </w:tblGrid>
      <w:tr>
        <w:tc>
          <w:tcPr>
            <w:tcW w:type="dxa" w:w="5046"/>
            <w:tcMar>
              <w:top w:w="400" w:type="dxa"/>
              <w:left w:w="400" w:type="dxa"/>
              <w:bottom w:w="400" w:type="dxa"/>
              <w:right w:w="400" w:type="dxa"/>
            </w:tcMar>
          </w:tcPr>
          <w:p>
            <w:pPr>
              <w:spacing w:after="160"/>
            </w:pPr>
            <w:r>
              <w:rPr>
                <w:rFonts w:ascii="Roboto" w:hAnsi="Roboto" w:cs="Roboto" w:eastAsia="Roboto"/>
                <w:b/>
                <w:i w:val="0"/>
                <w:color w:val="D92D68"/>
                <w:sz w:val="16"/>
              </w:rPr>
              <w:t>STIFTUNG</w:t>
            </w:r>
          </w:p>
          <w:p>
            <w:pPr>
              <w:spacing w:line="264" w:lineRule="auto" w:after="200"/>
            </w:pPr>
            <w:r>
              <w:rPr>
                <w:rFonts w:ascii="Roboto" w:hAnsi="Roboto" w:cs="Roboto" w:eastAsia="Roboto"/>
                <w:b/>
                <w:i w:val="0"/>
                <w:color w:val="1A1A1A"/>
                <w:sz w:val="44"/>
              </w:rPr>
              <w:t>Was wir tun</w:t>
            </w:r>
          </w:p>
          <w:p>
            <w:pPr>
              <w:spacing w:line="360" w:lineRule="auto"/>
            </w:pPr>
            <w:r>
              <w:rPr>
                <w:rFonts w:ascii="Roboto" w:hAnsi="Roboto" w:cs="Roboto" w:eastAsia="Roboto"/>
                <w:b w:val="0"/>
                <w:i w:val="0"/>
                <w:color w:val="515151"/>
                <w:sz w:val="20"/>
              </w:rPr>
              <w:t>{{PANEL_1_BODY}}</w:t>
            </w:r>
          </w:p>
          <w:p>
            <w:pPr>
              <w:spacing w:before="400" w:line="336" w:lineRule="auto"/>
            </w:pPr>
            <w:r>
              <w:rPr>
                <w:rFonts w:ascii="Roboto" w:hAnsi="Roboto" w:cs="Roboto" w:eastAsia="Roboto"/>
                <w:b w:val="0"/>
                <w:i w:val="0"/>
                <w:color w:val="7C7C7C"/>
                <w:sz w:val="16"/>
              </w:rPr>
              <w:t>{{PANEL_1_FOOTER}}</w:t>
              <w:br/>
              <w:t>Gemeinnützig anerkannt</w:t>
            </w:r>
          </w:p>
        </w:tc>
        <w:tc>
          <w:tcPr>
            <w:tcW w:type="dxa" w:w="5046"/>
            <w:tcMar>
              <w:top w:w="400" w:type="dxa"/>
              <w:left w:w="400" w:type="dxa"/>
              <w:bottom w:w="400" w:type="dxa"/>
              <w:right w:w="400" w:type="dxa"/>
            </w:tcMar>
          </w:tcPr>
          <w:p>
            <w:pPr>
              <w:spacing w:after="160"/>
            </w:pPr>
            <w:r>
              <w:rPr>
                <w:rFonts w:ascii="Roboto" w:hAnsi="Roboto" w:cs="Roboto" w:eastAsia="Roboto"/>
                <w:b/>
                <w:i w:val="0"/>
                <w:color w:val="D92D68"/>
                <w:sz w:val="16"/>
              </w:rPr>
              <w:t>KONTAKT</w:t>
            </w:r>
          </w:p>
          <w:p>
            <w:pPr>
              <w:spacing w:line="264" w:lineRule="auto" w:after="200"/>
            </w:pPr>
            <w:r>
              <w:rPr>
                <w:rFonts w:ascii="Roboto" w:hAnsi="Roboto" w:cs="Roboto" w:eastAsia="Roboto"/>
                <w:b/>
                <w:i w:val="0"/>
                <w:color w:val="1A1A1A"/>
                <w:sz w:val="44"/>
              </w:rPr>
              <w:t>Sprechen Sie mit uns</w:t>
            </w:r>
          </w:p>
          <w:p>
            <w:pPr>
              <w:spacing w:line="360" w:lineRule="auto"/>
            </w:pPr>
            <w:r>
              <w:rPr>
                <w:rFonts w:ascii="Roboto" w:hAnsi="Roboto" w:cs="Roboto" w:eastAsia="Roboto"/>
                <w:b w:val="0"/>
                <w:i w:val="0"/>
                <w:color w:val="515151"/>
                <w:sz w:val="20"/>
              </w:rPr>
              <w:t>Persönlich · kostenlos · unverbindlich.</w:t>
            </w:r>
          </w:p>
          <w:p>
            <w:pPr>
              <w:spacing w:before="400" w:line="336" w:lineRule="auto"/>
            </w:pPr>
            <w:r>
              <w:rPr>
                <w:rFonts w:ascii="Roboto" w:hAnsi="Roboto" w:cs="Roboto" w:eastAsia="Roboto"/>
                <w:b w:val="0"/>
                <w:i w:val="0"/>
                <w:color w:val="7C7C7C"/>
                <w:sz w:val="16"/>
              </w:rPr>
              <w:t>www.autismusstiftung.de</w:t>
              <w:br/>
              <w:t>hallo[at]autismusstiftung</w:t>
              <w:br/>
              <w:t>[punkt]de</w:t>
              <w:br/>
              <w:br/>
              <w:t>{{PANEL_2_HEADLINE}}</w:t>
              <w:br/>
              <w:t>Evangelische Bank</w:t>
              <w:br/>
              <w:t>DE37 5206 0410</w:t>
              <w:br/>
              <w:t>0000 1005 10</w:t>
            </w:r>
          </w:p>
        </w:tc>
        <w:tc>
          <w:tcPr>
            <w:tcW w:type="dxa" w:w="5046"/>
            <w:tcMar>
              <w:top w:w="400" w:type="dxa"/>
              <w:left w:w="400" w:type="dxa"/>
              <w:bottom w:w="400" w:type="dxa"/>
              <w:right w:w="400" w:type="dxa"/>
            </w:tcMar>
            <w:shd w:fill="fef6f9"/>
          </w:tcPr>
          <w:p>
            <w:pPr>
              <w:spacing w:after="160"/>
            </w:pPr>
            <w:r>
              <w:rPr>
                <w:rFonts w:ascii="Roboto" w:hAnsi="Roboto" w:cs="Roboto" w:eastAsia="Roboto"/>
                <w:b/>
                <w:i w:val="0"/>
                <w:color w:val="D92D68"/>
                <w:sz w:val="16"/>
              </w:rPr>
              <w:t>|| VORSORGE 2026</w:t>
            </w:r>
          </w:p>
          <w:p>
            <w:pPr>
              <w:spacing w:line="264" w:lineRule="auto" w:after="200"/>
            </w:pPr>
            <w:r>
              <w:rPr>
                <w:rFonts w:ascii="Roboto" w:hAnsi="Roboto" w:cs="Roboto" w:eastAsia="Roboto"/>
                <w:b/>
                <w:i w:val="0"/>
                <w:color w:val="1A1A1A"/>
                <w:sz w:val="56"/>
              </w:rPr>
              <w:t>Im Mittelpunkt.</w:t>
            </w:r>
          </w:p>
          <w:p>
            <w:pPr>
              <w:spacing w:line="360" w:lineRule="auto"/>
            </w:pPr>
            <w:r>
              <w:rPr>
                <w:rFonts w:ascii="Roboto" w:hAnsi="Roboto" w:cs="Roboto" w:eastAsia="Roboto"/>
                <w:b w:val="0"/>
                <w:i w:val="0"/>
                <w:color w:val="515151"/>
                <w:sz w:val="20"/>
              </w:rPr>
              <w:t>Menschen im Autismus-Spektrum.</w:t>
            </w:r>
          </w:p>
        </w:tc>
      </w:tr>
    </w:tbl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6"/>
        <w:gridCol w:w="5046"/>
        <w:gridCol w:w="5046"/>
      </w:tblGrid>
      <w:tr>
        <w:tc>
          <w:tcPr>
            <w:tcW w:type="dxa" w:w="5046"/>
            <w:tcMar>
              <w:top w:w="400" w:type="dxa"/>
              <w:left w:w="400" w:type="dxa"/>
              <w:bottom w:w="400" w:type="dxa"/>
              <w:right w:w="400" w:type="dxa"/>
            </w:tcMar>
          </w:tcPr>
          <w:p>
            <w:pPr>
              <w:spacing w:after="160"/>
            </w:pPr>
            <w:r>
              <w:rPr>
                <w:rFonts w:ascii="Roboto" w:hAnsi="Roboto" w:cs="Roboto" w:eastAsia="Roboto"/>
                <w:b/>
                <w:i w:val="0"/>
                <w:color w:val="D92D68"/>
                <w:sz w:val="16"/>
              </w:rPr>
              <w:t>WAS</w:t>
            </w:r>
          </w:p>
          <w:p>
            <w:pPr>
              <w:spacing w:line="276" w:lineRule="auto" w:after="200"/>
            </w:pPr>
            <w:r>
              <w:rPr>
                <w:rFonts w:ascii="Roboto" w:hAnsi="Roboto" w:cs="Roboto" w:eastAsia="Roboto"/>
                <w:b/>
                <w:i w:val="0"/>
                <w:color w:val="1A1A1A"/>
                <w:sz w:val="36"/>
              </w:rPr>
              <w:t>Selbstbestimmung,</w:t>
              <w:br/>
              <w:t>Sicherheit, Würde.</w:t>
            </w:r>
          </w:p>
          <w:p>
            <w:pPr>
              <w:spacing w:line="360" w:lineRule="auto"/>
            </w:pPr>
            <w:r>
              <w:rPr>
                <w:rFonts w:ascii="Roboto" w:hAnsi="Roboto" w:cs="Roboto" w:eastAsia="Roboto"/>
                <w:b w:val="0"/>
                <w:i w:val="0"/>
                <w:color w:val="515151"/>
                <w:sz w:val="20"/>
              </w:rPr>
              <w:t>Wir unterstützen Familien dabei, ihren Kindern langfristige Versorgung zu sichern. Mit rechtssicherer Beratung und persönlicher Begleitung.</w:t>
            </w:r>
          </w:p>
        </w:tc>
        <w:tc>
          <w:tcPr>
            <w:tcW w:type="dxa" w:w="5046"/>
            <w:tcMar>
              <w:top w:w="400" w:type="dxa"/>
              <w:left w:w="400" w:type="dxa"/>
              <w:bottom w:w="400" w:type="dxa"/>
              <w:right w:w="400" w:type="dxa"/>
            </w:tcMar>
          </w:tcPr>
          <w:p>
            <w:pPr>
              <w:spacing w:after="160"/>
            </w:pPr>
            <w:r>
              <w:rPr>
                <w:rFonts w:ascii="Roboto" w:hAnsi="Roboto" w:cs="Roboto" w:eastAsia="Roboto"/>
                <w:b/>
                <w:i w:val="0"/>
                <w:color w:val="D92D68"/>
                <w:sz w:val="16"/>
              </w:rPr>
              <w:t>WIE</w:t>
            </w:r>
          </w:p>
          <w:p>
            <w:pPr>
              <w:spacing w:line="276" w:lineRule="auto" w:after="200"/>
            </w:pPr>
            <w:r>
              <w:rPr>
                <w:rFonts w:ascii="Roboto" w:hAnsi="Roboto" w:cs="Roboto" w:eastAsia="Roboto"/>
                <w:b/>
                <w:i w:val="0"/>
                <w:color w:val="1A1A1A"/>
                <w:sz w:val="36"/>
              </w:rPr>
              <w:t>Behindertentestament</w:t>
              <w:br/>
              <w:t>&amp; Zustiftung.</w:t>
            </w:r>
          </w:p>
          <w:p>
            <w:pPr>
              <w:spacing w:line="360" w:lineRule="auto"/>
            </w:pPr>
            <w:r>
              <w:rPr>
                <w:rFonts w:ascii="Roboto" w:hAnsi="Roboto" w:cs="Roboto" w:eastAsia="Roboto"/>
                <w:b w:val="0"/>
                <w:i w:val="0"/>
                <w:color w:val="515151"/>
                <w:sz w:val="20"/>
              </w:rPr>
              <w:t>{{PANEL_3_BODY}}</w:t>
            </w:r>
          </w:p>
        </w:tc>
        <w:tc>
          <w:tcPr>
            <w:tcW w:type="dxa" w:w="5046"/>
            <w:tcMar>
              <w:top w:w="400" w:type="dxa"/>
              <w:left w:w="400" w:type="dxa"/>
              <w:bottom w:w="400" w:type="dxa"/>
              <w:right w:w="400" w:type="dxa"/>
            </w:tcMar>
          </w:tcPr>
          <w:p>
            <w:pPr>
              <w:spacing w:after="160"/>
            </w:pPr>
            <w:r>
              <w:rPr>
                <w:rFonts w:ascii="Roboto" w:hAnsi="Roboto" w:cs="Roboto" w:eastAsia="Roboto"/>
                <w:b/>
                <w:i w:val="0"/>
                <w:color w:val="D92D68"/>
                <w:sz w:val="16"/>
              </w:rPr>
              <w:t>JETZT</w:t>
            </w:r>
          </w:p>
          <w:p>
            <w:pPr>
              <w:spacing w:line="276" w:lineRule="auto" w:after="200"/>
            </w:pPr>
            <w:r>
              <w:rPr>
                <w:rFonts w:ascii="Roboto" w:hAnsi="Roboto" w:cs="Roboto" w:eastAsia="Roboto"/>
                <w:b/>
                <w:i w:val="0"/>
                <w:color w:val="1A1A1A"/>
                <w:sz w:val="36"/>
              </w:rPr>
              <w:t>Nehmen Sie</w:t>
              <w:br/>
              <w:t>Kontakt auf.</w:t>
            </w:r>
          </w:p>
          <w:p>
            <w:pPr>
              <w:spacing w:line="360" w:lineRule="auto"/>
            </w:pPr>
            <w:r>
              <w:rPr>
                <w:rFonts w:ascii="Roboto" w:hAnsi="Roboto" w:cs="Roboto" w:eastAsia="Roboto"/>
                <w:b w:val="0"/>
                <w:i w:val="0"/>
                <w:color w:val="515151"/>
                <w:sz w:val="20"/>
              </w:rPr>
              <w:t>Persönliche Beratung. Kostenlose Erstgespräche. Flexible Termine.</w:t>
              <w:br/>
              <w:br/>
              <w:t>→ Anruf</w:t>
              <w:br/>
              <w:t>→ E-Mail</w:t>
              <w:br/>
              <w:t>→ Vor-Ort-Termin</w:t>
            </w:r>
          </w:p>
        </w:tc>
      </w:tr>
    </w:tbl>
    <w:sectPr w:rsidR="00FC693F" w:rsidRPr="0006063C" w:rsidSect="00034616">
      <w:footerReference w:type="default" r:id="rId9"/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40" w:after="0" w:line="288" w:lineRule="auto"/>
      <w:jc w:val="center"/>
      <w:pBdr>
        <w:top w:val="single" w:sz="4" w:space="4" w:color="D92D68"/>
      </w:pBdr>
    </w:pPr>
    <w:r>
      <w:rPr>
        <w:rFonts w:ascii="Roboto" w:hAnsi="Roboto"/>
        <w:b/>
        <w:color w:val="1A1A1A"/>
        <w:sz w:val="14"/>
      </w:rPr>
      <w:t>Autismus-Stiftung</w:t>
    </w:r>
    <w:r>
      <w:rPr>
        <w:rFonts w:ascii="Roboto" w:hAnsi="Roboto"/>
        <w:b w:val="0"/>
        <w:color w:val="7C7C7C"/>
        <w:sz w:val="14"/>
      </w:rPr>
      <w:t xml:space="preserve">  ·  </w:t>
    </w:r>
    <w:r>
      <w:rPr>
        <w:rFonts w:ascii="Roboto" w:hAnsi="Roboto"/>
        <w:b w:val="0"/>
        <w:color w:val="1A1A1A"/>
        <w:sz w:val="14"/>
      </w:rPr>
      <w:t>Kölnische Str. 43, 34117 Kassel</w:t>
    </w:r>
    <w:r>
      <w:rPr>
        <w:rFonts w:ascii="Roboto" w:hAnsi="Roboto"/>
        <w:b w:val="0"/>
        <w:color w:val="7C7C7C"/>
        <w:sz w:val="14"/>
      </w:rPr>
      <w:t xml:space="preserve">  ·  </w:t>
    </w:r>
    <w:r>
      <w:rPr>
        <w:rFonts w:ascii="Roboto" w:hAnsi="Roboto"/>
        <w:b w:val="0"/>
        <w:color w:val="1A1A1A"/>
        <w:sz w:val="14"/>
      </w:rPr>
      <w:t>Tel +49 (0) 561 / 8279 55 66</w:t>
    </w:r>
    <w:r>
      <w:rPr>
        <w:rFonts w:ascii="Roboto" w:hAnsi="Roboto"/>
        <w:b w:val="0"/>
        <w:color w:val="7C7C7C"/>
        <w:sz w:val="14"/>
      </w:rPr>
      <w:t xml:space="preserve">  ·  </w:t>
    </w:r>
    <w:r>
      <w:rPr>
        <w:rFonts w:ascii="Roboto" w:hAnsi="Roboto"/>
        <w:b w:val="0"/>
        <w:color w:val="1A1A1A"/>
        <w:sz w:val="14"/>
      </w:rPr>
      <w:t>hallo[at]autismusstiftung[punkt]de</w:t>
    </w:r>
    <w:r>
      <w:rPr>
        <w:rFonts w:ascii="Roboto" w:hAnsi="Roboto"/>
        <w:b w:val="0"/>
        <w:color w:val="7C7C7C"/>
        <w:sz w:val="14"/>
      </w:rPr>
      <w:t xml:space="preserve">  ·  </w:t>
    </w:r>
    <w:r>
      <w:rPr>
        <w:rFonts w:ascii="Roboto" w:hAnsi="Roboto"/>
        <w:b w:val="0"/>
        <w:color w:val="1A1A1A"/>
        <w:sz w:val="14"/>
      </w:rPr>
      <w:t>autismusstiftung.de</w:t>
    </w:r>
  </w:p>
  <w:p>
    <w:pPr>
      <w:spacing w:before="40" w:after="0" w:line="288" w:lineRule="auto"/>
      <w:jc w:val="center"/>
    </w:pPr>
    <w:r>
      <w:rPr>
        <w:rFonts w:ascii="Roboto" w:hAnsi="Roboto"/>
        <w:b w:val="0"/>
        <w:color w:val="7C7C7C"/>
        <w:sz w:val="12"/>
      </w:rPr>
      <w:t>Spenden: IBAN DE37 5206 0410 0000 1005 10 (Evangelische Bank, BIC GENODEF1EK1)</w:t>
    </w:r>
    <w:r>
      <w:rPr>
        <w:rFonts w:ascii="Roboto" w:hAnsi="Roboto"/>
        <w:b w:val="0"/>
        <w:color w:val="7C7C7C"/>
        <w:sz w:val="12"/>
      </w:rPr>
      <w:t xml:space="preserve">  ·  </w:t>
    </w:r>
    <w:r>
      <w:rPr>
        <w:rFonts w:ascii="Roboto" w:hAnsi="Roboto"/>
        <w:b w:val="0"/>
        <w:color w:val="7C7C7C"/>
        <w:sz w:val="12"/>
      </w:rPr>
      <w:t>Stiftungsregister 25 d 04/11 · Aufsicht RP Kassel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Roboto" w:hAnsi="Roboto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